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4360"/>
      </w:tblGrid>
      <w:tr w:rsidR="00BF2897">
        <w:tc>
          <w:tcPr>
            <w:tcW w:w="4928" w:type="dxa"/>
          </w:tcPr>
          <w:p w:rsidR="00BF2897" w:rsidRDefault="00C60AAA">
            <w:pPr>
              <w:snapToGrid w:val="0"/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81025" cy="723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897" w:rsidRDefault="00BF2897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 образование – городской округ город Югорск</w:t>
            </w:r>
          </w:p>
          <w:p w:rsidR="00BF2897" w:rsidRDefault="00BF2897">
            <w:pPr>
              <w:pStyle w:val="2"/>
              <w:tabs>
                <w:tab w:val="left" w:pos="0"/>
              </w:tabs>
            </w:pPr>
            <w:r>
              <w:t>Администрация города Югорска</w:t>
            </w:r>
          </w:p>
          <w:p w:rsidR="00BF2897" w:rsidRDefault="00BF2897">
            <w:pPr>
              <w:jc w:val="center"/>
              <w:rPr>
                <w:b/>
              </w:rPr>
            </w:pPr>
          </w:p>
          <w:p w:rsidR="00BF2897" w:rsidRDefault="00BF28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 лет Победы ул., д. 11, г. Югорск, 628260,</w:t>
            </w:r>
          </w:p>
          <w:p w:rsidR="00BF2897" w:rsidRDefault="00BF28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Ханты-Мансийский автономный округ – Югра, </w:t>
            </w:r>
          </w:p>
          <w:p w:rsidR="00BF2897" w:rsidRDefault="00BF28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Тюменская область</w:t>
            </w:r>
          </w:p>
          <w:p w:rsidR="00BF2897" w:rsidRDefault="00BF2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Тел./факс (34675) 5-00-60</w:t>
            </w:r>
          </w:p>
          <w:p w:rsidR="00A25B0A" w:rsidRDefault="00A25B0A" w:rsidP="00A25B0A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E-mail: </w:t>
            </w:r>
            <w:proofErr w:type="spellStart"/>
            <w:r w:rsidRPr="00E449F4">
              <w:rPr>
                <w:lang w:val="en-US"/>
              </w:rPr>
              <w:t>adm</w:t>
            </w:r>
            <w:proofErr w:type="spellEnd"/>
            <w:r w:rsidRPr="00370B4E">
              <w:t>@</w:t>
            </w:r>
            <w:proofErr w:type="spellStart"/>
            <w:r w:rsidRPr="00E449F4">
              <w:rPr>
                <w:lang w:val="en-US"/>
              </w:rPr>
              <w:t>u</w:t>
            </w:r>
            <w:r>
              <w:rPr>
                <w:lang w:val="en-US"/>
              </w:rPr>
              <w:t>gorsk</w:t>
            </w:r>
            <w:proofErr w:type="spellEnd"/>
            <w:r w:rsidRPr="00370B4E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</w:p>
          <w:p w:rsidR="00A25B0A" w:rsidRDefault="00A25B0A" w:rsidP="00A25B0A">
            <w:pPr>
              <w:jc w:val="center"/>
              <w:rPr>
                <w:lang w:val="fr-FR"/>
              </w:rPr>
            </w:pPr>
          </w:p>
          <w:p w:rsidR="00A25B0A" w:rsidRPr="00370B4E" w:rsidRDefault="00A25B0A" w:rsidP="00A25B0A">
            <w:pPr>
              <w:pStyle w:val="2"/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ОКПО</w:t>
            </w:r>
            <w:r w:rsidRPr="00370B4E">
              <w:rPr>
                <w:sz w:val="22"/>
                <w:szCs w:val="22"/>
              </w:rPr>
              <w:t xml:space="preserve"> 04262843, </w:t>
            </w:r>
            <w:r>
              <w:rPr>
                <w:sz w:val="22"/>
                <w:szCs w:val="22"/>
              </w:rPr>
              <w:t>ОГРН</w:t>
            </w:r>
            <w:r w:rsidRPr="00370B4E">
              <w:rPr>
                <w:sz w:val="22"/>
                <w:szCs w:val="22"/>
              </w:rPr>
              <w:t xml:space="preserve"> 1028601843720</w:t>
            </w:r>
          </w:p>
          <w:p w:rsidR="00A25B0A" w:rsidRDefault="00A25B0A" w:rsidP="00A25B0A">
            <w:pPr>
              <w:pStyle w:val="2"/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ИНН\КПП 8622002368/862</w:t>
            </w:r>
            <w:r w:rsidRPr="00370B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01001</w:t>
            </w:r>
          </w:p>
          <w:p w:rsidR="00A25B0A" w:rsidRDefault="00A25B0A">
            <w:pPr>
              <w:pStyle w:val="22"/>
              <w:spacing w:line="360" w:lineRule="auto"/>
              <w:ind w:right="-92"/>
              <w:jc w:val="center"/>
              <w:rPr>
                <w:sz w:val="22"/>
                <w:szCs w:val="22"/>
              </w:rPr>
            </w:pPr>
          </w:p>
          <w:p w:rsidR="00BF2897" w:rsidRDefault="00BF2897">
            <w:pPr>
              <w:pStyle w:val="22"/>
              <w:spacing w:line="360" w:lineRule="auto"/>
              <w:ind w:right="-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 № _____________</w:t>
            </w:r>
            <w:r>
              <w:rPr>
                <w:sz w:val="22"/>
                <w:szCs w:val="22"/>
              </w:rPr>
              <w:br/>
              <w:t>на № _____________от_____________________</w:t>
            </w:r>
          </w:p>
        </w:tc>
        <w:tc>
          <w:tcPr>
            <w:tcW w:w="850" w:type="dxa"/>
          </w:tcPr>
          <w:p w:rsidR="00BF2897" w:rsidRDefault="00BF28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9926D7" w:rsidRPr="00346D04" w:rsidRDefault="009926D7" w:rsidP="00636E7D">
            <w:pPr>
              <w:pStyle w:val="32"/>
              <w:snapToGrid w:val="0"/>
              <w:spacing w:after="0"/>
              <w:rPr>
                <w:rFonts w:eastAsia="ヒラギノ角ゴ Pro W3"/>
                <w:b/>
                <w:color w:val="000000"/>
                <w:sz w:val="24"/>
                <w:szCs w:val="24"/>
              </w:rPr>
            </w:pPr>
          </w:p>
          <w:p w:rsidR="009926D7" w:rsidRPr="00346D04" w:rsidRDefault="009926D7" w:rsidP="00636E7D">
            <w:pPr>
              <w:pStyle w:val="32"/>
              <w:snapToGrid w:val="0"/>
              <w:spacing w:after="0"/>
              <w:rPr>
                <w:rFonts w:eastAsia="ヒラギノ角ゴ Pro W3"/>
                <w:b/>
                <w:color w:val="000000"/>
                <w:sz w:val="24"/>
                <w:szCs w:val="24"/>
              </w:rPr>
            </w:pPr>
          </w:p>
          <w:p w:rsidR="009926D7" w:rsidRPr="00346D04" w:rsidRDefault="009926D7" w:rsidP="00636E7D">
            <w:pPr>
              <w:pStyle w:val="32"/>
              <w:snapToGrid w:val="0"/>
              <w:spacing w:after="0"/>
              <w:rPr>
                <w:rFonts w:eastAsia="ヒラギノ角ゴ Pro W3"/>
                <w:b/>
                <w:color w:val="000000"/>
                <w:sz w:val="24"/>
                <w:szCs w:val="24"/>
              </w:rPr>
            </w:pPr>
          </w:p>
          <w:p w:rsidR="009926D7" w:rsidRPr="00346D04" w:rsidRDefault="009926D7" w:rsidP="00636E7D">
            <w:pPr>
              <w:pStyle w:val="32"/>
              <w:snapToGrid w:val="0"/>
              <w:spacing w:after="0"/>
              <w:rPr>
                <w:rFonts w:eastAsia="ヒラギノ角ゴ Pro W3"/>
                <w:b/>
                <w:color w:val="000000"/>
                <w:sz w:val="24"/>
                <w:szCs w:val="24"/>
              </w:rPr>
            </w:pPr>
          </w:p>
          <w:p w:rsidR="00C31BC5" w:rsidRPr="00346D04" w:rsidRDefault="00C31BC5" w:rsidP="00346D04">
            <w:pPr>
              <w:pStyle w:val="310"/>
              <w:tabs>
                <w:tab w:val="left" w:pos="0"/>
              </w:tabs>
              <w:snapToGrid w:val="0"/>
              <w:spacing w:after="0"/>
              <w:rPr>
                <w:rFonts w:eastAsia="ヒラギノ角ゴ Pro W3"/>
                <w:b/>
                <w:color w:val="000000"/>
                <w:sz w:val="24"/>
                <w:szCs w:val="24"/>
              </w:rPr>
            </w:pPr>
          </w:p>
        </w:tc>
      </w:tr>
    </w:tbl>
    <w:p w:rsidR="00C31BC5" w:rsidRDefault="00C31BC5" w:rsidP="00B92804">
      <w:pPr>
        <w:jc w:val="center"/>
        <w:rPr>
          <w:b/>
          <w:sz w:val="24"/>
          <w:szCs w:val="24"/>
        </w:rPr>
      </w:pPr>
    </w:p>
    <w:p w:rsidR="00B37B74" w:rsidRDefault="0022587F" w:rsidP="00B92804">
      <w:pPr>
        <w:jc w:val="center"/>
        <w:rPr>
          <w:b/>
          <w:sz w:val="24"/>
          <w:szCs w:val="24"/>
        </w:rPr>
      </w:pPr>
      <w:r w:rsidRPr="00B37B74">
        <w:rPr>
          <w:b/>
          <w:sz w:val="24"/>
          <w:szCs w:val="24"/>
        </w:rPr>
        <w:t xml:space="preserve">Разъяснение </w:t>
      </w:r>
      <w:r w:rsidR="00B37B74" w:rsidRPr="00B37B74">
        <w:rPr>
          <w:b/>
          <w:sz w:val="24"/>
          <w:szCs w:val="24"/>
        </w:rPr>
        <w:t xml:space="preserve">положений документации </w:t>
      </w:r>
    </w:p>
    <w:p w:rsidR="00B92804" w:rsidRPr="00B37B74" w:rsidRDefault="00B37B74" w:rsidP="00B92804">
      <w:pPr>
        <w:jc w:val="center"/>
        <w:rPr>
          <w:b/>
          <w:sz w:val="24"/>
          <w:szCs w:val="24"/>
        </w:rPr>
      </w:pPr>
      <w:proofErr w:type="gramStart"/>
      <w:r w:rsidRPr="00B37B74">
        <w:rPr>
          <w:b/>
          <w:sz w:val="24"/>
          <w:szCs w:val="24"/>
        </w:rPr>
        <w:t>об</w:t>
      </w:r>
      <w:proofErr w:type="gramEnd"/>
      <w:r w:rsidRPr="00B37B74">
        <w:rPr>
          <w:b/>
          <w:sz w:val="24"/>
          <w:szCs w:val="24"/>
        </w:rPr>
        <w:t xml:space="preserve"> аукционе в электронной форме № 0187300005814000428</w:t>
      </w:r>
    </w:p>
    <w:p w:rsidR="00496662" w:rsidRDefault="00496662" w:rsidP="005B660F">
      <w:pPr>
        <w:jc w:val="both"/>
        <w:rPr>
          <w:sz w:val="24"/>
          <w:szCs w:val="24"/>
        </w:rPr>
      </w:pPr>
    </w:p>
    <w:p w:rsidR="00B37B74" w:rsidRDefault="00B37B74" w:rsidP="00346D0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аукциона: </w:t>
      </w:r>
      <w:r w:rsidRPr="00B37B74">
        <w:rPr>
          <w:sz w:val="24"/>
          <w:szCs w:val="24"/>
        </w:rPr>
        <w:t>аукцион в электронной форме на право заключения муниципального контракта на оказание услуг по продлению лицензий на подсистему централизованной антивирусной обработки</w:t>
      </w:r>
      <w:r>
        <w:rPr>
          <w:sz w:val="24"/>
          <w:szCs w:val="24"/>
        </w:rPr>
        <w:t>.</w:t>
      </w:r>
    </w:p>
    <w:p w:rsidR="00B37B74" w:rsidRPr="00B37B74" w:rsidRDefault="00B37B74" w:rsidP="00346D04">
      <w:pPr>
        <w:ind w:firstLine="720"/>
        <w:jc w:val="both"/>
        <w:rPr>
          <w:sz w:val="22"/>
          <w:szCs w:val="24"/>
        </w:rPr>
      </w:pPr>
      <w:r>
        <w:rPr>
          <w:sz w:val="24"/>
          <w:szCs w:val="24"/>
        </w:rPr>
        <w:t xml:space="preserve">Поступил следующий запрос </w:t>
      </w:r>
      <w:r w:rsidRPr="0022587F">
        <w:rPr>
          <w:sz w:val="24"/>
          <w:szCs w:val="24"/>
        </w:rPr>
        <w:t>о разъяснении положений документации об аукционе</w:t>
      </w:r>
      <w:r>
        <w:rPr>
          <w:sz w:val="24"/>
          <w:szCs w:val="24"/>
        </w:rPr>
        <w:t>: «</w:t>
      </w:r>
      <w:r w:rsidRPr="00B37B74">
        <w:rPr>
          <w:sz w:val="22"/>
          <w:szCs w:val="24"/>
        </w:rPr>
        <w:t xml:space="preserve">Уважаемый заказчик! Обращаем ваше внимание, что предмет закупки – неисключительные права использования программного обеспечения, которые, согласно ст. 1238 ГК РФ, передаются по </w:t>
      </w:r>
      <w:proofErr w:type="spellStart"/>
      <w:r w:rsidRPr="00B37B74">
        <w:rPr>
          <w:sz w:val="22"/>
          <w:szCs w:val="24"/>
        </w:rPr>
        <w:t>Сублицензионному</w:t>
      </w:r>
      <w:proofErr w:type="spellEnd"/>
      <w:r w:rsidRPr="00B37B74">
        <w:rPr>
          <w:sz w:val="22"/>
          <w:szCs w:val="24"/>
        </w:rPr>
        <w:t xml:space="preserve"> договору. В связи с вышесказанным просим привести документ в соответствие с законодательством, внеся следующие изменения в проект контракта: • Изменить названия сторон в соответствии с типом договора. (Лицензиат и Сублицензиат) • По тексту договора «акт оказанных услуг» заменить на «акт </w:t>
      </w:r>
      <w:proofErr w:type="spellStart"/>
      <w:r w:rsidRPr="00B37B74">
        <w:rPr>
          <w:sz w:val="22"/>
          <w:szCs w:val="24"/>
        </w:rPr>
        <w:t>приема</w:t>
      </w:r>
      <w:proofErr w:type="spellEnd"/>
      <w:r w:rsidRPr="00B37B74">
        <w:rPr>
          <w:sz w:val="22"/>
          <w:szCs w:val="24"/>
        </w:rPr>
        <w:t xml:space="preserve">-передачи прав». • П. 1.1. – не указаны способы использования прав, в результате договор будет считаться </w:t>
      </w:r>
      <w:proofErr w:type="spellStart"/>
      <w:r w:rsidRPr="00B37B74">
        <w:rPr>
          <w:sz w:val="22"/>
          <w:szCs w:val="24"/>
        </w:rPr>
        <w:t>незаключенным</w:t>
      </w:r>
      <w:proofErr w:type="spellEnd"/>
      <w:r w:rsidRPr="00B37B74">
        <w:rPr>
          <w:sz w:val="22"/>
          <w:szCs w:val="24"/>
        </w:rPr>
        <w:t xml:space="preserve"> (П. 6 ст. 1235 ГК РФ). Необходимо дополнить предложением: </w:t>
      </w:r>
      <w:proofErr w:type="gramStart"/>
      <w:r w:rsidRPr="00B37B74">
        <w:rPr>
          <w:sz w:val="22"/>
          <w:szCs w:val="24"/>
        </w:rPr>
        <w:t>« Способ</w:t>
      </w:r>
      <w:proofErr w:type="gramEnd"/>
      <w:r w:rsidRPr="00B37B74">
        <w:rPr>
          <w:sz w:val="22"/>
          <w:szCs w:val="24"/>
        </w:rPr>
        <w:t xml:space="preserve"> использования ПО, на которое передаются права: копирование, инсталляция и запуск.» • П. 2.2. – без НДС. (НДС не облагается согласно пп.26 п.2 ст.149 </w:t>
      </w:r>
      <w:proofErr w:type="spellStart"/>
      <w:r w:rsidRPr="00B37B74">
        <w:rPr>
          <w:sz w:val="22"/>
          <w:szCs w:val="24"/>
        </w:rPr>
        <w:t>НК</w:t>
      </w:r>
      <w:proofErr w:type="spellEnd"/>
      <w:r w:rsidRPr="00B37B74">
        <w:rPr>
          <w:sz w:val="22"/>
          <w:szCs w:val="24"/>
        </w:rPr>
        <w:t xml:space="preserve"> РФ) • П. 9.2. - Арбитражный суд по месту нахождения ответчика. (</w:t>
      </w:r>
      <w:proofErr w:type="gramStart"/>
      <w:r w:rsidRPr="00B37B74">
        <w:rPr>
          <w:sz w:val="22"/>
          <w:szCs w:val="24"/>
        </w:rPr>
        <w:t>рекомендации</w:t>
      </w:r>
      <w:proofErr w:type="gramEnd"/>
      <w:r w:rsidRPr="00B37B74">
        <w:rPr>
          <w:sz w:val="22"/>
          <w:szCs w:val="24"/>
        </w:rPr>
        <w:t xml:space="preserve"> ст. 35 Арбитражно-процессуального кодекса) • 4.2 исключить т.к. противоречит 4.1. • В Техническом задании необходимо исключить «электронный носитель (дискета, диск </w:t>
      </w:r>
      <w:proofErr w:type="spellStart"/>
      <w:r w:rsidRPr="00B37B74">
        <w:rPr>
          <w:sz w:val="22"/>
          <w:szCs w:val="24"/>
        </w:rPr>
        <w:t>CD</w:t>
      </w:r>
      <w:proofErr w:type="spellEnd"/>
      <w:r w:rsidRPr="00B37B74">
        <w:rPr>
          <w:sz w:val="22"/>
          <w:szCs w:val="24"/>
        </w:rPr>
        <w:t xml:space="preserve">, диск </w:t>
      </w:r>
      <w:proofErr w:type="spellStart"/>
      <w:r w:rsidRPr="00B37B74">
        <w:rPr>
          <w:sz w:val="22"/>
          <w:szCs w:val="24"/>
        </w:rPr>
        <w:t>DVD</w:t>
      </w:r>
      <w:proofErr w:type="spellEnd"/>
      <w:r w:rsidRPr="00B37B74">
        <w:rPr>
          <w:sz w:val="22"/>
          <w:szCs w:val="24"/>
        </w:rPr>
        <w:t xml:space="preserve"> или другой) с ключевым файлом для установки программного обеспечения»; Приобретаемая вами лицензия не предполагает дистрибутив на материальном носителе, кроме того для его поставки необходимо заключение отдельного договора поставки т.к. он не может быть передан по </w:t>
      </w:r>
      <w:proofErr w:type="spellStart"/>
      <w:r w:rsidRPr="00B37B74">
        <w:rPr>
          <w:sz w:val="22"/>
          <w:szCs w:val="24"/>
        </w:rPr>
        <w:t>сублицензионному</w:t>
      </w:r>
      <w:proofErr w:type="spellEnd"/>
      <w:r w:rsidRPr="00B37B74">
        <w:rPr>
          <w:sz w:val="22"/>
          <w:szCs w:val="24"/>
        </w:rPr>
        <w:t xml:space="preserve"> договору. Заключение контракта в такой редакции, которая опубликована сейчас противоречит не только ГК РФ, но и правилам ведения бухгалтерского учёта. По товарному договору к стоимости должен начисляться НДС, а права НДС не облагаются. Пожалуйста, внесите изменения в документацию, позволив тем самым принять участие тем компаниям, которые ответственно относятся к законодательству.</w:t>
      </w:r>
      <w:r>
        <w:rPr>
          <w:sz w:val="22"/>
          <w:szCs w:val="24"/>
        </w:rPr>
        <w:t>»</w:t>
      </w:r>
    </w:p>
    <w:p w:rsidR="00346D04" w:rsidRDefault="00B37B74" w:rsidP="00346D04">
      <w:pPr>
        <w:ind w:firstLine="720"/>
        <w:jc w:val="both"/>
        <w:rPr>
          <w:b/>
          <w:szCs w:val="24"/>
        </w:rPr>
      </w:pPr>
      <w:r>
        <w:rPr>
          <w:sz w:val="24"/>
          <w:szCs w:val="24"/>
        </w:rPr>
        <w:t>Н</w:t>
      </w:r>
      <w:r w:rsidR="00A55024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данный вопрос </w:t>
      </w:r>
      <w:r w:rsidR="0022587F">
        <w:rPr>
          <w:sz w:val="24"/>
          <w:szCs w:val="24"/>
        </w:rPr>
        <w:t>разъясняе</w:t>
      </w:r>
      <w:r>
        <w:rPr>
          <w:sz w:val="24"/>
          <w:szCs w:val="24"/>
        </w:rPr>
        <w:t>м следующее</w:t>
      </w:r>
      <w:r w:rsidR="0022587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A77499">
        <w:rPr>
          <w:sz w:val="24"/>
          <w:szCs w:val="24"/>
        </w:rPr>
        <w:t>П</w:t>
      </w:r>
      <w:r w:rsidR="0022587F" w:rsidRPr="0022587F">
        <w:rPr>
          <w:sz w:val="24"/>
          <w:szCs w:val="24"/>
        </w:rPr>
        <w:t>ри подготовке документации аукциона в электронной форме использован типовой контракт на оказание услуг. Сублицензионный договор, при необходимости, может быть заключён с победителем аукциона в электронной форме.</w:t>
      </w:r>
    </w:p>
    <w:p w:rsidR="005D74E9" w:rsidRPr="00410806" w:rsidRDefault="005D74E9" w:rsidP="00AD5C2F">
      <w:pPr>
        <w:pStyle w:val="21"/>
        <w:ind w:right="0" w:firstLine="720"/>
        <w:rPr>
          <w:szCs w:val="24"/>
        </w:rPr>
      </w:pPr>
    </w:p>
    <w:p w:rsidR="00875C2E" w:rsidRDefault="00875C2E" w:rsidP="00781207">
      <w:pPr>
        <w:pStyle w:val="31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Исполняющий обязанности</w:t>
      </w:r>
    </w:p>
    <w:p w:rsidR="002520A9" w:rsidRDefault="00875C2E" w:rsidP="00781207">
      <w:pPr>
        <w:pStyle w:val="31"/>
        <w:spacing w:after="0"/>
        <w:ind w:left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главы</w:t>
      </w:r>
      <w:proofErr w:type="gramEnd"/>
      <w:r>
        <w:rPr>
          <w:b/>
          <w:sz w:val="24"/>
          <w:szCs w:val="24"/>
        </w:rPr>
        <w:t xml:space="preserve"> </w:t>
      </w:r>
      <w:r w:rsidR="00AD5C2F" w:rsidRPr="00B92804">
        <w:rPr>
          <w:b/>
          <w:sz w:val="24"/>
          <w:szCs w:val="24"/>
        </w:rPr>
        <w:t xml:space="preserve">администрации </w:t>
      </w:r>
      <w:r w:rsidR="00F23CC1" w:rsidRPr="00B92804">
        <w:rPr>
          <w:b/>
          <w:sz w:val="24"/>
          <w:szCs w:val="24"/>
        </w:rPr>
        <w:t>города Югорска</w:t>
      </w:r>
      <w:r w:rsidR="00F23CC1" w:rsidRPr="00B92804">
        <w:rPr>
          <w:b/>
          <w:sz w:val="24"/>
          <w:szCs w:val="24"/>
        </w:rPr>
        <w:tab/>
      </w:r>
      <w:r w:rsidR="00F23CC1" w:rsidRPr="00B92804">
        <w:rPr>
          <w:b/>
          <w:sz w:val="24"/>
          <w:szCs w:val="24"/>
        </w:rPr>
        <w:tab/>
      </w:r>
      <w:r w:rsidR="00F23CC1" w:rsidRPr="00B92804">
        <w:rPr>
          <w:b/>
          <w:sz w:val="24"/>
          <w:szCs w:val="24"/>
        </w:rPr>
        <w:tab/>
      </w:r>
      <w:r w:rsidR="00F23CC1" w:rsidRPr="00B92804">
        <w:rPr>
          <w:b/>
          <w:sz w:val="24"/>
          <w:szCs w:val="24"/>
        </w:rPr>
        <w:tab/>
      </w:r>
      <w:r w:rsidR="00F23CC1" w:rsidRPr="00B92804">
        <w:rPr>
          <w:b/>
          <w:sz w:val="24"/>
          <w:szCs w:val="24"/>
        </w:rPr>
        <w:tab/>
      </w:r>
      <w:r w:rsidR="00F23CC1" w:rsidRPr="00B9280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С</w:t>
      </w:r>
      <w:r w:rsidR="00AD5C2F" w:rsidRPr="00B92804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Д</w:t>
      </w:r>
      <w:r w:rsidR="00A55024">
        <w:rPr>
          <w:b/>
          <w:sz w:val="24"/>
          <w:szCs w:val="24"/>
        </w:rPr>
        <w:t>.</w:t>
      </w:r>
      <w:r w:rsidR="00AD5C2F" w:rsidRPr="00B92804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Голин</w:t>
      </w:r>
      <w:proofErr w:type="spellEnd"/>
    </w:p>
    <w:p w:rsidR="00B37B74" w:rsidRDefault="00B37B74" w:rsidP="00781207">
      <w:pPr>
        <w:pStyle w:val="31"/>
        <w:spacing w:after="0"/>
        <w:ind w:left="0"/>
        <w:rPr>
          <w:sz w:val="24"/>
          <w:szCs w:val="24"/>
        </w:rPr>
      </w:pPr>
    </w:p>
    <w:p w:rsidR="00B37B74" w:rsidRDefault="00B37B74" w:rsidP="00781207">
      <w:pPr>
        <w:pStyle w:val="31"/>
        <w:spacing w:after="0"/>
        <w:ind w:left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Согласовано:</w:t>
      </w:r>
    </w:p>
    <w:p w:rsidR="00B37B74" w:rsidRDefault="00B37B74" w:rsidP="00781207">
      <w:pPr>
        <w:pStyle w:val="31"/>
        <w:spacing w:after="0"/>
        <w:ind w:left="0"/>
        <w:rPr>
          <w:sz w:val="24"/>
          <w:szCs w:val="24"/>
        </w:rPr>
      </w:pPr>
      <w:r w:rsidRPr="00B37B74">
        <w:rPr>
          <w:sz w:val="24"/>
          <w:szCs w:val="24"/>
        </w:rPr>
        <w:t xml:space="preserve">Юридическое </w:t>
      </w:r>
      <w:proofErr w:type="gramStart"/>
      <w:r w:rsidRPr="00B37B74">
        <w:rPr>
          <w:sz w:val="24"/>
          <w:szCs w:val="24"/>
        </w:rPr>
        <w:t>управление:</w:t>
      </w:r>
      <w:r w:rsidRPr="00B37B74">
        <w:rPr>
          <w:sz w:val="24"/>
          <w:szCs w:val="24"/>
        </w:rPr>
        <w:tab/>
      </w:r>
      <w:proofErr w:type="gramEnd"/>
      <w:r w:rsidRPr="00B37B74">
        <w:rPr>
          <w:sz w:val="24"/>
          <w:szCs w:val="24"/>
        </w:rPr>
        <w:tab/>
      </w:r>
      <w:r w:rsidRPr="00B37B74">
        <w:rPr>
          <w:sz w:val="24"/>
          <w:szCs w:val="24"/>
        </w:rPr>
        <w:tab/>
      </w:r>
      <w:r w:rsidRPr="00B37B7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B37B74">
        <w:rPr>
          <w:sz w:val="24"/>
          <w:szCs w:val="24"/>
        </w:rPr>
        <w:t>Соломыкин</w:t>
      </w:r>
      <w:proofErr w:type="spellEnd"/>
      <w:r w:rsidRPr="00B37B74">
        <w:rPr>
          <w:sz w:val="24"/>
          <w:szCs w:val="24"/>
        </w:rPr>
        <w:t xml:space="preserve"> </w:t>
      </w:r>
      <w:proofErr w:type="spellStart"/>
      <w:r w:rsidRPr="00B37B74">
        <w:rPr>
          <w:sz w:val="24"/>
          <w:szCs w:val="24"/>
        </w:rPr>
        <w:t>В.А</w:t>
      </w:r>
      <w:proofErr w:type="spellEnd"/>
      <w:r w:rsidRPr="00B37B74">
        <w:rPr>
          <w:sz w:val="24"/>
          <w:szCs w:val="24"/>
        </w:rPr>
        <w:t>.</w:t>
      </w:r>
    </w:p>
    <w:p w:rsidR="00B37B74" w:rsidRDefault="00B37B74" w:rsidP="00781207">
      <w:pPr>
        <w:pStyle w:val="31"/>
        <w:spacing w:after="0"/>
        <w:ind w:left="0"/>
        <w:rPr>
          <w:sz w:val="24"/>
          <w:szCs w:val="24"/>
        </w:rPr>
      </w:pPr>
    </w:p>
    <w:p w:rsidR="00B37B74" w:rsidRPr="00B37B74" w:rsidRDefault="00B37B74" w:rsidP="00781207">
      <w:pPr>
        <w:pStyle w:val="31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Работник контрактной </w:t>
      </w:r>
      <w:proofErr w:type="gramStart"/>
      <w:r>
        <w:rPr>
          <w:sz w:val="24"/>
          <w:szCs w:val="24"/>
        </w:rPr>
        <w:t>службы: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Дергилев </w:t>
      </w:r>
      <w:proofErr w:type="spellStart"/>
      <w:r>
        <w:rPr>
          <w:sz w:val="24"/>
          <w:szCs w:val="24"/>
        </w:rPr>
        <w:t>О.В</w:t>
      </w:r>
      <w:proofErr w:type="spellEnd"/>
      <w:r>
        <w:rPr>
          <w:sz w:val="24"/>
          <w:szCs w:val="24"/>
        </w:rPr>
        <w:t>.</w:t>
      </w:r>
    </w:p>
    <w:sectPr w:rsidR="00B37B74" w:rsidRPr="00B37B74" w:rsidSect="00190017">
      <w:pgSz w:w="11905" w:h="16837"/>
      <w:pgMar w:top="397" w:right="567" w:bottom="851" w:left="1418" w:header="720" w:footer="720" w:gutter="0"/>
      <w:cols w:space="720"/>
      <w:docGrid w:linePitch="36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5033C1"/>
    <w:multiLevelType w:val="hybridMultilevel"/>
    <w:tmpl w:val="70F4B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800A2"/>
    <w:multiLevelType w:val="hybridMultilevel"/>
    <w:tmpl w:val="8C12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C0ADB"/>
    <w:multiLevelType w:val="hybridMultilevel"/>
    <w:tmpl w:val="B156D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659F2"/>
    <w:multiLevelType w:val="hybridMultilevel"/>
    <w:tmpl w:val="C42A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130E4"/>
    <w:multiLevelType w:val="hybridMultilevel"/>
    <w:tmpl w:val="06B47272"/>
    <w:lvl w:ilvl="0" w:tplc="EADA68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ED088A"/>
    <w:multiLevelType w:val="hybridMultilevel"/>
    <w:tmpl w:val="E738E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02D61"/>
    <w:multiLevelType w:val="hybridMultilevel"/>
    <w:tmpl w:val="5FA6D99C"/>
    <w:lvl w:ilvl="0" w:tplc="28129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370848"/>
    <w:multiLevelType w:val="hybridMultilevel"/>
    <w:tmpl w:val="74BA8786"/>
    <w:lvl w:ilvl="0" w:tplc="6A443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8927F1"/>
    <w:multiLevelType w:val="hybridMultilevel"/>
    <w:tmpl w:val="C958B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69"/>
    <w:rsid w:val="00050EBB"/>
    <w:rsid w:val="000601AC"/>
    <w:rsid w:val="00083C27"/>
    <w:rsid w:val="000A14C1"/>
    <w:rsid w:val="000D29AC"/>
    <w:rsid w:val="000D5A4E"/>
    <w:rsid w:val="000E0382"/>
    <w:rsid w:val="000E4BD5"/>
    <w:rsid w:val="000F0BCE"/>
    <w:rsid w:val="00102A4A"/>
    <w:rsid w:val="00123603"/>
    <w:rsid w:val="0012454E"/>
    <w:rsid w:val="00132765"/>
    <w:rsid w:val="00134273"/>
    <w:rsid w:val="0015087C"/>
    <w:rsid w:val="00154805"/>
    <w:rsid w:val="00157E6F"/>
    <w:rsid w:val="001608A9"/>
    <w:rsid w:val="001639AF"/>
    <w:rsid w:val="001779B6"/>
    <w:rsid w:val="00180A7B"/>
    <w:rsid w:val="00190017"/>
    <w:rsid w:val="00194AA1"/>
    <w:rsid w:val="001A05BA"/>
    <w:rsid w:val="001B0DAB"/>
    <w:rsid w:val="001C6951"/>
    <w:rsid w:val="001D5918"/>
    <w:rsid w:val="002256F2"/>
    <w:rsid w:val="0022587F"/>
    <w:rsid w:val="00251237"/>
    <w:rsid w:val="002520A9"/>
    <w:rsid w:val="002961BF"/>
    <w:rsid w:val="002B73B4"/>
    <w:rsid w:val="002E621F"/>
    <w:rsid w:val="003167D3"/>
    <w:rsid w:val="003453DE"/>
    <w:rsid w:val="00346D04"/>
    <w:rsid w:val="00346E3C"/>
    <w:rsid w:val="00353536"/>
    <w:rsid w:val="00370B4E"/>
    <w:rsid w:val="003759BC"/>
    <w:rsid w:val="00376F2C"/>
    <w:rsid w:val="003A1FE8"/>
    <w:rsid w:val="003B63DB"/>
    <w:rsid w:val="003D2CF1"/>
    <w:rsid w:val="003F617F"/>
    <w:rsid w:val="00410806"/>
    <w:rsid w:val="00423DD8"/>
    <w:rsid w:val="00424489"/>
    <w:rsid w:val="004246BB"/>
    <w:rsid w:val="00432897"/>
    <w:rsid w:val="00463D8F"/>
    <w:rsid w:val="00496662"/>
    <w:rsid w:val="00496CE7"/>
    <w:rsid w:val="004A79EC"/>
    <w:rsid w:val="0050698F"/>
    <w:rsid w:val="005139F2"/>
    <w:rsid w:val="005202AE"/>
    <w:rsid w:val="0053259E"/>
    <w:rsid w:val="00542BB3"/>
    <w:rsid w:val="00557F5F"/>
    <w:rsid w:val="00563058"/>
    <w:rsid w:val="0057548D"/>
    <w:rsid w:val="005B25FB"/>
    <w:rsid w:val="005B2AC0"/>
    <w:rsid w:val="005B660F"/>
    <w:rsid w:val="005C2ED4"/>
    <w:rsid w:val="005C4B62"/>
    <w:rsid w:val="005D74E9"/>
    <w:rsid w:val="005E0E63"/>
    <w:rsid w:val="005E297D"/>
    <w:rsid w:val="006016B7"/>
    <w:rsid w:val="00606823"/>
    <w:rsid w:val="00636E7D"/>
    <w:rsid w:val="0065044E"/>
    <w:rsid w:val="006B12A2"/>
    <w:rsid w:val="006C71B7"/>
    <w:rsid w:val="006D5ADD"/>
    <w:rsid w:val="006D7E9E"/>
    <w:rsid w:val="006E6942"/>
    <w:rsid w:val="006F746A"/>
    <w:rsid w:val="006F79F1"/>
    <w:rsid w:val="007044D3"/>
    <w:rsid w:val="00732040"/>
    <w:rsid w:val="007328B9"/>
    <w:rsid w:val="00767A2F"/>
    <w:rsid w:val="00773802"/>
    <w:rsid w:val="0078103B"/>
    <w:rsid w:val="00781207"/>
    <w:rsid w:val="007A2B74"/>
    <w:rsid w:val="007C32DB"/>
    <w:rsid w:val="007F5D9D"/>
    <w:rsid w:val="007F774F"/>
    <w:rsid w:val="0082476B"/>
    <w:rsid w:val="0083511E"/>
    <w:rsid w:val="008637D9"/>
    <w:rsid w:val="00872085"/>
    <w:rsid w:val="00875C2E"/>
    <w:rsid w:val="0088624F"/>
    <w:rsid w:val="008910C5"/>
    <w:rsid w:val="00891DBC"/>
    <w:rsid w:val="0089713A"/>
    <w:rsid w:val="008F49F2"/>
    <w:rsid w:val="00902A9C"/>
    <w:rsid w:val="009926D7"/>
    <w:rsid w:val="009A208A"/>
    <w:rsid w:val="009A4738"/>
    <w:rsid w:val="009C0A6E"/>
    <w:rsid w:val="00A04122"/>
    <w:rsid w:val="00A21EB4"/>
    <w:rsid w:val="00A25B0A"/>
    <w:rsid w:val="00A5320E"/>
    <w:rsid w:val="00A55024"/>
    <w:rsid w:val="00A62C29"/>
    <w:rsid w:val="00A70B28"/>
    <w:rsid w:val="00A77499"/>
    <w:rsid w:val="00A84E07"/>
    <w:rsid w:val="00AD592D"/>
    <w:rsid w:val="00AD5C2F"/>
    <w:rsid w:val="00AE5C1D"/>
    <w:rsid w:val="00AE6B93"/>
    <w:rsid w:val="00B15003"/>
    <w:rsid w:val="00B37B74"/>
    <w:rsid w:val="00B44A4B"/>
    <w:rsid w:val="00B5578F"/>
    <w:rsid w:val="00B81379"/>
    <w:rsid w:val="00B92804"/>
    <w:rsid w:val="00BF1089"/>
    <w:rsid w:val="00BF2897"/>
    <w:rsid w:val="00C0321C"/>
    <w:rsid w:val="00C07576"/>
    <w:rsid w:val="00C16B9E"/>
    <w:rsid w:val="00C24727"/>
    <w:rsid w:val="00C31BC5"/>
    <w:rsid w:val="00C40ABA"/>
    <w:rsid w:val="00C55D44"/>
    <w:rsid w:val="00C60AAA"/>
    <w:rsid w:val="00C62ABD"/>
    <w:rsid w:val="00C86177"/>
    <w:rsid w:val="00C977AF"/>
    <w:rsid w:val="00CA5CC3"/>
    <w:rsid w:val="00CB6A69"/>
    <w:rsid w:val="00CD0ABD"/>
    <w:rsid w:val="00CF1857"/>
    <w:rsid w:val="00D175DC"/>
    <w:rsid w:val="00D27A5F"/>
    <w:rsid w:val="00D420B3"/>
    <w:rsid w:val="00D72A8A"/>
    <w:rsid w:val="00D86FBE"/>
    <w:rsid w:val="00D95A64"/>
    <w:rsid w:val="00DB10D2"/>
    <w:rsid w:val="00DE551B"/>
    <w:rsid w:val="00E20BD9"/>
    <w:rsid w:val="00E21581"/>
    <w:rsid w:val="00E3177F"/>
    <w:rsid w:val="00E41A18"/>
    <w:rsid w:val="00E82902"/>
    <w:rsid w:val="00EF0CFA"/>
    <w:rsid w:val="00F23CC1"/>
    <w:rsid w:val="00F57E4A"/>
    <w:rsid w:val="00F8430D"/>
    <w:rsid w:val="00F904D4"/>
    <w:rsid w:val="00FD1A08"/>
    <w:rsid w:val="00FD1B7C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945FB5A-4904-4EE7-AD78-EF18EF5C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b/>
      <w:bCs/>
      <w:sz w:val="32"/>
      <w:u w:val="single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Title"/>
    <w:basedOn w:val="a5"/>
    <w:next w:val="a9"/>
    <w:qFormat/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22">
    <w:name w:val="Основной текст 22"/>
    <w:basedOn w:val="a"/>
    <w:pPr>
      <w:ind w:right="4944"/>
      <w:jc w:val="both"/>
    </w:pPr>
    <w:rPr>
      <w:b/>
      <w:sz w:val="24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32">
    <w:name w:val="Основной текст 32"/>
    <w:basedOn w:val="a"/>
    <w:pPr>
      <w:spacing w:after="120"/>
    </w:pPr>
    <w:rPr>
      <w:sz w:val="16"/>
      <w:szCs w:val="16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basedOn w:val="a"/>
    <w:pPr>
      <w:spacing w:before="280" w:after="280"/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pPr>
      <w:ind w:right="4944"/>
      <w:jc w:val="both"/>
    </w:pPr>
    <w:rPr>
      <w:b/>
      <w:sz w:val="24"/>
    </w:rPr>
  </w:style>
  <w:style w:type="paragraph" w:customStyle="1" w:styleId="Sub-heading">
    <w:name w:val="Sub-heading"/>
    <w:next w:val="Body"/>
    <w:pPr>
      <w:keepNext/>
      <w:suppressAutoHyphens/>
      <w:spacing w:before="120"/>
    </w:pPr>
    <w:rPr>
      <w:rFonts w:ascii="Helvetica" w:eastAsia="Helvetica" w:hAnsi="Helvetica"/>
      <w:b/>
      <w:color w:val="000000"/>
      <w:sz w:val="24"/>
      <w:lang w:val="en-US" w:eastAsia="ar-SA"/>
    </w:rPr>
  </w:style>
  <w:style w:type="paragraph" w:customStyle="1" w:styleId="Body">
    <w:name w:val="Body"/>
    <w:pPr>
      <w:suppressAutoHyphens/>
      <w:spacing w:after="240"/>
    </w:pPr>
    <w:rPr>
      <w:rFonts w:ascii="Helvetica" w:eastAsia="Helvetica" w:hAnsi="Helvetica"/>
      <w:color w:val="000000"/>
      <w:sz w:val="24"/>
      <w:lang w:val="en-US" w:eastAsia="ar-SA"/>
    </w:rPr>
  </w:style>
  <w:style w:type="table" w:styleId="ae">
    <w:name w:val="Table Grid"/>
    <w:basedOn w:val="a1"/>
    <w:rsid w:val="009A2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Название объекта1"/>
    <w:basedOn w:val="a"/>
    <w:rsid w:val="00A21EB4"/>
    <w:pPr>
      <w:suppressLineNumbers/>
      <w:spacing w:before="120" w:after="120"/>
    </w:pPr>
    <w:rPr>
      <w:rFonts w:cs="Tahoma"/>
      <w:i/>
      <w:iCs/>
    </w:rPr>
  </w:style>
  <w:style w:type="paragraph" w:styleId="af">
    <w:name w:val="List Paragraph"/>
    <w:basedOn w:val="a"/>
    <w:uiPriority w:val="34"/>
    <w:qFormat/>
    <w:rsid w:val="00DE551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js-invalid-drag-target">
    <w:name w:val="js-invalid-drag-target"/>
    <w:basedOn w:val="a0"/>
    <w:rsid w:val="00180A7B"/>
  </w:style>
  <w:style w:type="paragraph" w:styleId="HTML">
    <w:name w:val="HTML Preformatted"/>
    <w:basedOn w:val="a"/>
    <w:link w:val="HTML0"/>
    <w:uiPriority w:val="99"/>
    <w:unhideWhenUsed/>
    <w:rsid w:val="007C3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C32D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1D457-D9BA-480D-971E-84143BCC6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2942</CharactersWithSpaces>
  <SharedDoc>false</SharedDoc>
  <HLinks>
    <vt:vector size="12" baseType="variant">
      <vt:variant>
        <vt:i4>2621442</vt:i4>
      </vt:variant>
      <vt:variant>
        <vt:i4>3</vt:i4>
      </vt:variant>
      <vt:variant>
        <vt:i4>0</vt:i4>
      </vt:variant>
      <vt:variant>
        <vt:i4>5</vt:i4>
      </vt:variant>
      <vt:variant>
        <vt:lpwstr>mailto:ugorsk@r86.ru</vt:lpwstr>
      </vt:variant>
      <vt:variant>
        <vt:lpwstr/>
      </vt:variant>
      <vt:variant>
        <vt:i4>2359301</vt:i4>
      </vt:variant>
      <vt:variant>
        <vt:i4>0</vt:i4>
      </vt:variant>
      <vt:variant>
        <vt:i4>0</vt:i4>
      </vt:variant>
      <vt:variant>
        <vt:i4>5</vt:i4>
      </vt:variant>
      <vt:variant>
        <vt:lpwstr>mailto:ugorsk@list.ru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Саша Цыкарева</dc:creator>
  <cp:lastModifiedBy>Дергилев Олег Владимирович</cp:lastModifiedBy>
  <cp:revision>6</cp:revision>
  <cp:lastPrinted>2014-08-06T09:50:00Z</cp:lastPrinted>
  <dcterms:created xsi:type="dcterms:W3CDTF">2014-07-15T08:25:00Z</dcterms:created>
  <dcterms:modified xsi:type="dcterms:W3CDTF">2014-08-06T10:03:00Z</dcterms:modified>
</cp:coreProperties>
</file>